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1D79" w14:textId="77777777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DED3D7E" w14:textId="6798BFA6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9FD41DB" w14:textId="683DFD2F" w:rsidR="00814379" w:rsidRDefault="00E378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814379">
        <w:rPr>
          <w:rFonts w:ascii="Calibri" w:hAnsi="Calibri"/>
          <w:noProof/>
        </w:rPr>
        <w:drawing>
          <wp:inline distT="0" distB="0" distL="0" distR="0" wp14:anchorId="6F388A03" wp14:editId="6070F398">
            <wp:extent cx="2533650" cy="866775"/>
            <wp:effectExtent l="0" t="0" r="0" b="0"/>
            <wp:docPr id="1" name="Image 2" descr="https://gargantua.polytechnique.fr/siatel-web/linkto/mICYYYTJ(o5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gargantua.polytechnique.fr/siatel-web/linkto/mICYYYTJ(o5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66E59" w14:textId="387438AE" w:rsidR="00814379" w:rsidRDefault="008143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DAF37DC" w14:textId="25FEEC28" w:rsidR="00814379" w:rsidRDefault="008143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1"/>
        <w:tblW w:w="9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0"/>
        <w:gridCol w:w="4707"/>
      </w:tblGrid>
      <w:tr w:rsidR="00814379" w14:paraId="1C6E85FA" w14:textId="77777777" w:rsidTr="0021333F">
        <w:trPr>
          <w:trHeight w:val="85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C29FDD4" w14:textId="4F454FE6" w:rsidR="00814379" w:rsidRDefault="00BE32DB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814379">
              <w:rPr>
                <w:rFonts w:ascii="Arial" w:hAnsi="Arial" w:cs="Arial"/>
                <w:color w:val="FFFFFF"/>
                <w:sz w:val="28"/>
                <w:szCs w:val="28"/>
              </w:rPr>
              <w:t>cole polytechnique</w:t>
            </w:r>
          </w:p>
          <w:p w14:paraId="61FB8947" w14:textId="77777777" w:rsidR="00814379" w:rsidRDefault="00814379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A3DC2BF" w14:textId="77777777" w:rsidR="00814379" w:rsidRDefault="00814379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1275181" w14:textId="67CA5EF8" w:rsidR="00814379" w:rsidRDefault="00814379" w:rsidP="0021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</w:tc>
      </w:tr>
    </w:tbl>
    <w:tbl>
      <w:tblPr>
        <w:tblW w:w="9339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461"/>
        <w:gridCol w:w="462"/>
        <w:gridCol w:w="461"/>
        <w:gridCol w:w="460"/>
        <w:gridCol w:w="460"/>
        <w:gridCol w:w="460"/>
        <w:gridCol w:w="459"/>
        <w:gridCol w:w="460"/>
        <w:gridCol w:w="460"/>
        <w:gridCol w:w="459"/>
        <w:gridCol w:w="460"/>
        <w:gridCol w:w="460"/>
        <w:gridCol w:w="459"/>
        <w:gridCol w:w="460"/>
        <w:gridCol w:w="460"/>
        <w:gridCol w:w="469"/>
        <w:gridCol w:w="9"/>
      </w:tblGrid>
      <w:tr w:rsidR="008E6A4A" w14:paraId="7717CAAB" w14:textId="77777777" w:rsidTr="0021333F">
        <w:trPr>
          <w:trHeight w:val="613"/>
        </w:trPr>
        <w:tc>
          <w:tcPr>
            <w:tcW w:w="9339" w:type="dxa"/>
            <w:gridSpan w:val="18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1C5AA01" w14:textId="02AD538F" w:rsidR="008E6A4A" w:rsidRDefault="001B61C9" w:rsidP="002D3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8E6A4A" w14:paraId="1E7FE346" w14:textId="77777777" w:rsidTr="00DE486A">
        <w:trPr>
          <w:gridAfter w:val="1"/>
          <w:wAfter w:w="9" w:type="dxa"/>
          <w:trHeight w:val="433"/>
        </w:trPr>
        <w:tc>
          <w:tcPr>
            <w:tcW w:w="19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6C6E7F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61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7BD296B" w14:textId="4113B115" w:rsidR="008E6A4A" w:rsidRDefault="008E6A4A" w:rsidP="00DE48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EEAED67" w14:textId="200E0796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A241E4" w14:textId="3B7F7BFC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CC68785" w14:textId="24C44D23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49BBE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BB5F4B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43A52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3247C86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C9FE1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5268BC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CD4B0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C51201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B5099D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E2B838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661E6DB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74E208F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3EB698" w14:textId="77777777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6"/>
        <w:gridCol w:w="2810"/>
      </w:tblGrid>
      <w:tr w:rsidR="008E6A4A" w14:paraId="6C392ADF" w14:textId="77777777" w:rsidTr="00BF0AFE">
        <w:tc>
          <w:tcPr>
            <w:tcW w:w="651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FEFA79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47FDBC9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n°MX25-115</w:t>
            </w:r>
          </w:p>
        </w:tc>
      </w:tr>
    </w:tbl>
    <w:p w14:paraId="24CBEC0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E6A4A" w14:paraId="47497582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E2B5A4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325DE9" w14:textId="4E1F32E2" w:rsidR="001B61C9" w:rsidRDefault="001B61C9" w:rsidP="00B96A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Maintenance, réparation, remise à niveau et acquisition de sièges relevables pour l'Ecole polytechnique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2FC07ED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2DC91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F88D239" w14:textId="77777777" w:rsidR="008E6A4A" w:rsidRDefault="001B61C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EF59E22" w14:textId="4E6B36D1" w:rsidR="001B61C9" w:rsidRDefault="001B61C9" w:rsidP="002D35D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8E6A4A" w14:paraId="1A504F1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CF5ED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C7547CC" w14:textId="0222CDAB" w:rsidR="001B61C9" w:rsidRDefault="001B61C9" w:rsidP="002D35D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8E6A4A" w14:paraId="11B12D9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5F6704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3F497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58F207A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EC36FD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AA687B5" w14:textId="0C38C628" w:rsidR="001B61C9" w:rsidRDefault="001B61C9" w:rsidP="002D35D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8E6A4A" w14:paraId="6F90717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52E662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011A268" w14:textId="7916A660" w:rsidR="001B61C9" w:rsidRDefault="001B61C9" w:rsidP="002D35D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8E6A4A" w14:paraId="166032F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5E65B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770AB7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286FD95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5F1ACE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0383130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0E0CA69B" w14:textId="77D05D7B" w:rsidR="001B61C9" w:rsidRDefault="002D35D9" w:rsidP="002D35D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1B61C9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  <w:tr w:rsidR="008E6A4A" w14:paraId="2241769A" w14:textId="77777777" w:rsidTr="002D35D9">
        <w:trPr>
          <w:trHeight w:val="296"/>
        </w:trPr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038F2EF5" w14:textId="1CC3615A" w:rsidR="008E6A4A" w:rsidRDefault="008143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  <w:r w:rsidR="001B61C9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7091398" w14:textId="0B9A8497" w:rsidR="008E6A4A" w:rsidRPr="001B61C9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61C9">
              <w:rPr>
                <w:rFonts w:ascii="Arial" w:hAnsi="Arial" w:cs="Arial"/>
                <w:color w:val="000000"/>
                <w:sz w:val="20"/>
                <w:szCs w:val="20"/>
              </w:rPr>
              <w:t xml:space="preserve"> AB11</w:t>
            </w:r>
          </w:p>
        </w:tc>
      </w:tr>
    </w:tbl>
    <w:p w14:paraId="467B3CAB" w14:textId="40C99850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CD61321" w14:textId="510E3CC8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E6A4A" w14:paraId="181109B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A89CA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8E66F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5B7D6F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0AD9DB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F88948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22DD3B6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8BE916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1DC134C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174011C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C3BB9F4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A59849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BFBF9A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FF714B4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4E1F83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7905B81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A51A7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F513C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5D0696B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74976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E25D0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116EDE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17B2224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7D9791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0661BA0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D1730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37A1DF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49D44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45768E8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2B742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41366B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593C9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104E1F8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47904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47825C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8E6A4A" w14:paraId="330663C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1C6EE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D6C31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72DB144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EF6427D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58618582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4BACB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8E6A4A" w14:paraId="7D74716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2E805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FE4D7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EFA3F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72996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11D9DA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2FDDA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72A1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F730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1D4C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B397AB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36034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8C56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2A287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5FE0A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5732C5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24E25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0B2D9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E0F6D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A48A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C6D45F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795D2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8511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4B3BE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65D1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FEB651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21168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6AFD8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8E24B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23BBE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ACFA33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18EE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23F7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CF641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3F132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5A9545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B5C7E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C2CE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8AE911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1C1D6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B9FAA7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5A7E3B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1C44FE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16065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FF1FC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73417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3CEE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A7BBDF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E3A60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6613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1043C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0413E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F5620C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35FC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ED63B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16BC2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3CA36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033FBB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3360A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EFC7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F95F3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C69A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915B21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4BF98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B0F21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44EF4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9BEE6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9807DA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5D2F6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F0A4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F464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B4F0A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4044C1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611A7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40A31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BE7A9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727BC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F483D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E8591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AF74F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D261F5D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8DF62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328CE9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F8A7F73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716E68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7A55D9B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04C445" w14:textId="5FBA79CA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7EA776A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8E6A4A" w14:paraId="7911FC6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F3EA2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AF9C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FCA9F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1274A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C29FFD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0D4ED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9764E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06CBFC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C42C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618EC91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49B700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E3C30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57D85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12CEA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4900B8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C54AE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D747B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E67850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2908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4033922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6E42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3B892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0986F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B9DD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A7B6F3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7AD9D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0376E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F644E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F285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51FB36D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657F9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DC1EB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650EF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FBF53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47036293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74C52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3BD4A1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FCFCF56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51E9A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B7CF26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6CFBC4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793C527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E9691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0722A7F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D4FD04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3FB42BF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771953D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352243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701546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DECC2F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F017CAF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B31CBB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F61E482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988405F" w14:textId="0FDF3113" w:rsidR="00D755C0" w:rsidRDefault="00D755C0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006A4E98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37204D4" w14:textId="6AA61C31" w:rsidR="00814379" w:rsidRDefault="001B61C9" w:rsidP="0081437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  <w:r w:rsidR="00814379" w:rsidRPr="007D6AE1">
        <w:rPr>
          <w:rFonts w:ascii="Arial" w:hAnsi="Arial" w:cs="Arial"/>
          <w:b/>
          <w:bCs/>
          <w:color w:val="808080"/>
        </w:rPr>
        <w:t>(à compléter</w:t>
      </w:r>
      <w:r w:rsidR="00573A31">
        <w:rPr>
          <w:rFonts w:ascii="Arial" w:hAnsi="Arial" w:cs="Arial"/>
          <w:b/>
          <w:bCs/>
          <w:color w:val="808080"/>
        </w:rPr>
        <w:t xml:space="preserve"> obligatoirement</w:t>
      </w:r>
      <w:r w:rsidR="00814379" w:rsidRPr="007D6AE1">
        <w:rPr>
          <w:rFonts w:ascii="Arial" w:hAnsi="Arial" w:cs="Arial"/>
          <w:b/>
          <w:bCs/>
          <w:color w:val="808080"/>
        </w:rPr>
        <w:t>)</w:t>
      </w:r>
    </w:p>
    <w:p w14:paraId="019473E6" w14:textId="372EE7D7" w:rsidR="004063CF" w:rsidRDefault="004063CF" w:rsidP="0081437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sz w:val="24"/>
          <w:szCs w:val="24"/>
        </w:rPr>
      </w:pPr>
    </w:p>
    <w:p w14:paraId="1D81002C" w14:textId="775C3225" w:rsidR="004063CF" w:rsidRPr="00E24E07" w:rsidRDefault="004063CF" w:rsidP="0081437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sz w:val="20"/>
          <w:szCs w:val="20"/>
        </w:rPr>
      </w:pPr>
      <w:r w:rsidRPr="00E24E07">
        <w:rPr>
          <w:rFonts w:ascii="Arial" w:hAnsi="Arial" w:cs="Arial"/>
          <w:sz w:val="20"/>
          <w:szCs w:val="20"/>
        </w:rPr>
        <w:t>Un seul forfait annuel est applicable à un instant donné, selon la période d’exécution des prestations, déterminée par ordre de service</w:t>
      </w:r>
      <w:r>
        <w:rPr>
          <w:rFonts w:ascii="Arial" w:hAnsi="Arial" w:cs="Arial"/>
          <w:sz w:val="20"/>
          <w:szCs w:val="20"/>
        </w:rPr>
        <w:t xml:space="preserve"> selon l’article 6.1 du CCAP.</w:t>
      </w:r>
    </w:p>
    <w:p w14:paraId="1B1A3AC8" w14:textId="0C554EF7" w:rsidR="008E6A4A" w:rsidRDefault="008E6A4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p w14:paraId="3FC306FD" w14:textId="4D5FE2BF" w:rsidR="00B33D2F" w:rsidRDefault="00B33D2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  <w:u w:val="single"/>
        </w:rPr>
      </w:pPr>
      <w:r w:rsidRPr="009650A5">
        <w:rPr>
          <w:rFonts w:ascii="Arial" w:hAnsi="Arial" w:cs="Arial"/>
          <w:b/>
          <w:szCs w:val="24"/>
        </w:rPr>
        <w:t>Poste 1 –</w:t>
      </w:r>
      <w:r>
        <w:rPr>
          <w:rFonts w:ascii="Arial" w:hAnsi="Arial" w:cs="Arial"/>
          <w:b/>
          <w:szCs w:val="24"/>
        </w:rPr>
        <w:t xml:space="preserve"> </w:t>
      </w:r>
      <w:r w:rsidRPr="00B33D2F">
        <w:rPr>
          <w:rFonts w:ascii="Arial" w:hAnsi="Arial" w:cs="Arial"/>
          <w:b/>
          <w:szCs w:val="24"/>
          <w:u w:val="single"/>
        </w:rPr>
        <w:t>Maintenance préventive</w:t>
      </w:r>
      <w:r w:rsidR="002A0522">
        <w:rPr>
          <w:rFonts w:ascii="Arial" w:hAnsi="Arial" w:cs="Arial"/>
          <w:b/>
          <w:szCs w:val="24"/>
          <w:u w:val="single"/>
        </w:rPr>
        <w:t xml:space="preserve"> annuelle</w:t>
      </w:r>
    </w:p>
    <w:p w14:paraId="32E471DD" w14:textId="77777777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sz w:val="20"/>
          <w:szCs w:val="14"/>
        </w:rPr>
      </w:pPr>
    </w:p>
    <w:p w14:paraId="2D0BE669" w14:textId="6CC3E992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  <w:r w:rsidRPr="003D4DA8">
        <w:rPr>
          <w:rFonts w:ascii="Arial" w:hAnsi="Arial" w:cs="Arial"/>
          <w:color w:val="000000"/>
          <w:sz w:val="20"/>
          <w:szCs w:val="14"/>
        </w:rPr>
        <w:t>Le poste 1 est conclu à prix forfaitaire</w:t>
      </w:r>
      <w:r>
        <w:rPr>
          <w:rFonts w:ascii="Arial" w:hAnsi="Arial" w:cs="Arial"/>
          <w:color w:val="000000"/>
          <w:sz w:val="20"/>
          <w:szCs w:val="14"/>
        </w:rPr>
        <w:t xml:space="preserve"> </w:t>
      </w:r>
      <w:r w:rsidRPr="009B6612">
        <w:rPr>
          <w:rFonts w:ascii="Arial" w:hAnsi="Arial" w:cs="Arial"/>
          <w:color w:val="000000"/>
          <w:sz w:val="20"/>
          <w:szCs w:val="14"/>
        </w:rPr>
        <w:t>annuel.</w:t>
      </w:r>
      <w:r>
        <w:rPr>
          <w:rFonts w:ascii="Arial" w:hAnsi="Arial" w:cs="Arial"/>
          <w:color w:val="000000"/>
          <w:sz w:val="20"/>
          <w:szCs w:val="14"/>
        </w:rPr>
        <w:t xml:space="preserve"> Le montant forfaitaire est détaillé dans l’annexe financière.</w:t>
      </w:r>
    </w:p>
    <w:p w14:paraId="5314F2B6" w14:textId="65B00310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2C725993" w14:textId="1A031779" w:rsidR="00A201A8" w:rsidRP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Cs/>
          <w:szCs w:val="24"/>
          <w:u w:val="single"/>
        </w:rPr>
      </w:pPr>
      <w:bookmarkStart w:id="0" w:name="_Hlk219799638"/>
      <w:r w:rsidRPr="00A201A8">
        <w:rPr>
          <w:rFonts w:ascii="Arial" w:hAnsi="Arial" w:cs="Arial"/>
          <w:bCs/>
          <w:szCs w:val="24"/>
          <w:u w:val="single"/>
        </w:rPr>
        <w:t xml:space="preserve">Poste 1.1 Forfait annuel </w:t>
      </w:r>
      <w:r w:rsidR="004B223F">
        <w:rPr>
          <w:rFonts w:ascii="Arial" w:hAnsi="Arial" w:cs="Arial"/>
          <w:bCs/>
          <w:szCs w:val="24"/>
          <w:u w:val="single"/>
        </w:rPr>
        <w:t xml:space="preserve">pendant la </w:t>
      </w:r>
      <w:r w:rsidR="00175C95">
        <w:rPr>
          <w:rFonts w:ascii="Arial" w:hAnsi="Arial" w:cs="Arial"/>
          <w:bCs/>
          <w:szCs w:val="24"/>
          <w:u w:val="single"/>
        </w:rPr>
        <w:t>période</w:t>
      </w:r>
      <w:r w:rsidR="004B223F">
        <w:rPr>
          <w:rFonts w:ascii="Arial" w:hAnsi="Arial" w:cs="Arial"/>
          <w:bCs/>
          <w:szCs w:val="24"/>
          <w:u w:val="single"/>
        </w:rPr>
        <w:t xml:space="preserve"> d</w:t>
      </w:r>
      <w:r w:rsidRPr="00A201A8">
        <w:rPr>
          <w:rFonts w:ascii="Arial" w:hAnsi="Arial" w:cs="Arial"/>
          <w:bCs/>
          <w:szCs w:val="24"/>
          <w:u w:val="single"/>
        </w:rPr>
        <w:t xml:space="preserve">es travaux </w:t>
      </w:r>
      <w:r>
        <w:rPr>
          <w:rFonts w:ascii="Arial" w:hAnsi="Arial" w:cs="Arial"/>
          <w:bCs/>
          <w:szCs w:val="24"/>
          <w:u w:val="single"/>
        </w:rPr>
        <w:t xml:space="preserve">de </w:t>
      </w:r>
      <w:proofErr w:type="spellStart"/>
      <w:r w:rsidRPr="00A201A8">
        <w:rPr>
          <w:rFonts w:ascii="Arial" w:hAnsi="Arial" w:cs="Arial"/>
          <w:bCs/>
          <w:szCs w:val="24"/>
          <w:u w:val="single"/>
        </w:rPr>
        <w:t>Rénov’X</w:t>
      </w:r>
      <w:proofErr w:type="spellEnd"/>
    </w:p>
    <w:tbl>
      <w:tblPr>
        <w:tblW w:w="9374" w:type="dxa"/>
        <w:tblInd w:w="20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696"/>
        <w:gridCol w:w="2030"/>
        <w:gridCol w:w="1855"/>
      </w:tblGrid>
      <w:tr w:rsidR="00A201A8" w:rsidRPr="00A201A8" w14:paraId="71749620" w14:textId="77777777" w:rsidTr="00FB728F">
        <w:tc>
          <w:tcPr>
            <w:tcW w:w="3793" w:type="dxa"/>
            <w:shd w:val="clear" w:color="auto" w:fill="F2F2F2"/>
            <w:vAlign w:val="center"/>
          </w:tcPr>
          <w:p w14:paraId="574BC394" w14:textId="1C152562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Montant forfaitaire annuel HT poste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109AF16A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232C3186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201A8" w:rsidRPr="00A201A8" w14:paraId="3D812106" w14:textId="77777777" w:rsidTr="00FB728F">
        <w:tc>
          <w:tcPr>
            <w:tcW w:w="3793" w:type="dxa"/>
            <w:shd w:val="clear" w:color="auto" w:fill="F2F2F2"/>
            <w:vAlign w:val="center"/>
          </w:tcPr>
          <w:p w14:paraId="20B04F86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14:paraId="26E791EF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14:paraId="1CD657E4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65F6860A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201A8" w:rsidRPr="00A201A8" w14:paraId="188BF850" w14:textId="77777777" w:rsidTr="00FB728F">
        <w:tc>
          <w:tcPr>
            <w:tcW w:w="3793" w:type="dxa"/>
            <w:shd w:val="clear" w:color="auto" w:fill="F2F2F2"/>
            <w:vAlign w:val="center"/>
          </w:tcPr>
          <w:p w14:paraId="1DDCB288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Montant TTC 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36B9CC98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10EABE1C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201A8" w:rsidRPr="00A201A8" w14:paraId="5035781C" w14:textId="77777777" w:rsidTr="00FB728F">
        <w:tc>
          <w:tcPr>
            <w:tcW w:w="3793" w:type="dxa"/>
            <w:shd w:val="clear" w:color="auto" w:fill="F2F2F2"/>
            <w:vAlign w:val="center"/>
          </w:tcPr>
          <w:p w14:paraId="4CC1DB1F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81" w:type="dxa"/>
            <w:gridSpan w:val="3"/>
            <w:shd w:val="clear" w:color="auto" w:fill="F2F2F2"/>
            <w:vAlign w:val="center"/>
          </w:tcPr>
          <w:p w14:paraId="440007BB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bookmarkEnd w:id="0"/>
    <w:p w14:paraId="6DD59948" w14:textId="77777777" w:rsidR="00A201A8" w:rsidRDefault="00A201A8" w:rsidP="00A201A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1180BE7" w14:textId="2037C6E8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16D670B3" w14:textId="77777777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017C9C87" w14:textId="33EBF901" w:rsidR="00A201A8" w:rsidRPr="00A201A8" w:rsidRDefault="00A201A8" w:rsidP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Cs/>
          <w:szCs w:val="24"/>
          <w:u w:val="single"/>
        </w:rPr>
      </w:pPr>
      <w:r w:rsidRPr="00A201A8">
        <w:rPr>
          <w:rFonts w:ascii="Arial" w:hAnsi="Arial" w:cs="Arial"/>
          <w:bCs/>
          <w:szCs w:val="24"/>
          <w:u w:val="single"/>
        </w:rPr>
        <w:t>Poste 1.2 Forfait annuel</w:t>
      </w:r>
      <w:r w:rsidR="004B223F">
        <w:rPr>
          <w:rFonts w:ascii="Arial" w:hAnsi="Arial" w:cs="Arial"/>
          <w:bCs/>
          <w:szCs w:val="24"/>
          <w:u w:val="single"/>
        </w:rPr>
        <w:t xml:space="preserve"> après la période des</w:t>
      </w:r>
      <w:r w:rsidRPr="00A201A8">
        <w:rPr>
          <w:rFonts w:ascii="Arial" w:hAnsi="Arial" w:cs="Arial"/>
          <w:bCs/>
          <w:szCs w:val="24"/>
          <w:u w:val="single"/>
        </w:rPr>
        <w:t xml:space="preserve"> travaux </w:t>
      </w:r>
      <w:r>
        <w:rPr>
          <w:rFonts w:ascii="Arial" w:hAnsi="Arial" w:cs="Arial"/>
          <w:bCs/>
          <w:szCs w:val="24"/>
          <w:u w:val="single"/>
        </w:rPr>
        <w:t xml:space="preserve">de </w:t>
      </w:r>
      <w:proofErr w:type="spellStart"/>
      <w:r w:rsidRPr="00A201A8">
        <w:rPr>
          <w:rFonts w:ascii="Arial" w:hAnsi="Arial" w:cs="Arial"/>
          <w:bCs/>
          <w:szCs w:val="24"/>
          <w:u w:val="single"/>
        </w:rPr>
        <w:t>Rénov’X</w:t>
      </w:r>
      <w:proofErr w:type="spellEnd"/>
      <w:r w:rsidRPr="00A201A8">
        <w:rPr>
          <w:rFonts w:ascii="Arial" w:hAnsi="Arial" w:cs="Arial"/>
          <w:bCs/>
          <w:szCs w:val="24"/>
          <w:u w:val="single"/>
        </w:rPr>
        <w:t xml:space="preserve"> </w:t>
      </w:r>
    </w:p>
    <w:tbl>
      <w:tblPr>
        <w:tblW w:w="9374" w:type="dxa"/>
        <w:tblInd w:w="20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696"/>
        <w:gridCol w:w="2030"/>
        <w:gridCol w:w="1855"/>
      </w:tblGrid>
      <w:tr w:rsidR="00A201A8" w:rsidRPr="00A201A8" w14:paraId="078BFFF7" w14:textId="77777777" w:rsidTr="00FB728F">
        <w:tc>
          <w:tcPr>
            <w:tcW w:w="3793" w:type="dxa"/>
            <w:shd w:val="clear" w:color="auto" w:fill="F2F2F2"/>
            <w:vAlign w:val="center"/>
          </w:tcPr>
          <w:p w14:paraId="248DA4B6" w14:textId="2BDF4B02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Montant forfaitaire annuel HT poste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</w:t>
            </w: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68F4A066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0BBA5CEF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201A8" w:rsidRPr="00A201A8" w14:paraId="1B3497BD" w14:textId="77777777" w:rsidTr="00FB728F">
        <w:tc>
          <w:tcPr>
            <w:tcW w:w="3793" w:type="dxa"/>
            <w:shd w:val="clear" w:color="auto" w:fill="F2F2F2"/>
            <w:vAlign w:val="center"/>
          </w:tcPr>
          <w:p w14:paraId="20E7509E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14:paraId="650C857A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14:paraId="2C698F7C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68B24CAE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A201A8" w:rsidRPr="00A201A8" w14:paraId="6CA151A2" w14:textId="77777777" w:rsidTr="00FB728F">
        <w:tc>
          <w:tcPr>
            <w:tcW w:w="3793" w:type="dxa"/>
            <w:shd w:val="clear" w:color="auto" w:fill="F2F2F2"/>
            <w:vAlign w:val="center"/>
          </w:tcPr>
          <w:p w14:paraId="4BADF00C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Montant TTC 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6ADED3A6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016A789A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A201A8" w:rsidRPr="00A201A8" w14:paraId="60C57F7C" w14:textId="77777777" w:rsidTr="00FB728F">
        <w:tc>
          <w:tcPr>
            <w:tcW w:w="3793" w:type="dxa"/>
            <w:shd w:val="clear" w:color="auto" w:fill="F2F2F2"/>
            <w:vAlign w:val="center"/>
          </w:tcPr>
          <w:p w14:paraId="03C59BB5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81" w:type="dxa"/>
            <w:gridSpan w:val="3"/>
            <w:shd w:val="clear" w:color="auto" w:fill="F2F2F2"/>
            <w:vAlign w:val="center"/>
          </w:tcPr>
          <w:p w14:paraId="4EF32454" w14:textId="77777777" w:rsidR="00A201A8" w:rsidRPr="00A201A8" w:rsidRDefault="00A201A8" w:rsidP="00FB728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F68BD6C" w14:textId="77777777" w:rsidR="00A201A8" w:rsidRDefault="00A201A8" w:rsidP="00A201A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4ACA9BFA" w14:textId="59CEA98C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30EE75E8" w14:textId="399277B8" w:rsidR="00352F33" w:rsidRPr="00A201A8" w:rsidRDefault="00A201A8" w:rsidP="00352F3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  <w:u w:val="single"/>
        </w:rPr>
      </w:pPr>
      <w:r w:rsidRPr="00DC358C">
        <w:rPr>
          <w:rFonts w:ascii="Arial" w:hAnsi="Arial" w:cs="Arial"/>
          <w:b/>
          <w:szCs w:val="24"/>
        </w:rPr>
        <w:t xml:space="preserve">Poste n°2 </w:t>
      </w:r>
      <w:r w:rsidR="00352F33" w:rsidRPr="00DC358C">
        <w:rPr>
          <w:rFonts w:ascii="Arial" w:hAnsi="Arial" w:cs="Arial"/>
          <w:b/>
          <w:szCs w:val="24"/>
        </w:rPr>
        <w:t>–</w:t>
      </w:r>
      <w:r w:rsidRPr="00A201A8">
        <w:rPr>
          <w:rFonts w:ascii="Arial" w:hAnsi="Arial" w:cs="Arial"/>
          <w:b/>
          <w:szCs w:val="24"/>
          <w:u w:val="single"/>
        </w:rPr>
        <w:t xml:space="preserve"> </w:t>
      </w:r>
      <w:r w:rsidR="00352F33">
        <w:rPr>
          <w:rFonts w:ascii="Arial" w:hAnsi="Arial" w:cs="Arial"/>
          <w:b/>
          <w:szCs w:val="24"/>
          <w:u w:val="single"/>
        </w:rPr>
        <w:t xml:space="preserve">Maintenance </w:t>
      </w:r>
      <w:r w:rsidR="009E6B53">
        <w:rPr>
          <w:rFonts w:ascii="Arial" w:hAnsi="Arial" w:cs="Arial"/>
          <w:b/>
          <w:szCs w:val="24"/>
          <w:u w:val="single"/>
        </w:rPr>
        <w:t>curative</w:t>
      </w:r>
      <w:r w:rsidR="00A67ADA">
        <w:rPr>
          <w:rFonts w:ascii="Arial" w:hAnsi="Arial" w:cs="Arial"/>
          <w:b/>
          <w:szCs w:val="24"/>
          <w:u w:val="single"/>
        </w:rPr>
        <w:t xml:space="preserve"> </w:t>
      </w:r>
      <w:r w:rsidR="00352F33">
        <w:rPr>
          <w:rFonts w:ascii="Arial" w:hAnsi="Arial" w:cs="Arial"/>
          <w:b/>
          <w:szCs w:val="24"/>
          <w:u w:val="single"/>
        </w:rPr>
        <w:t>et f</w:t>
      </w:r>
      <w:r w:rsidR="00352F33" w:rsidRPr="00A201A8">
        <w:rPr>
          <w:rFonts w:ascii="Arial" w:hAnsi="Arial" w:cs="Arial"/>
          <w:b/>
          <w:szCs w:val="24"/>
          <w:u w:val="single"/>
        </w:rPr>
        <w:t>ourniture de sièges complets et de pièces détachées</w:t>
      </w:r>
      <w:r w:rsidR="00352F33">
        <w:rPr>
          <w:rFonts w:ascii="Arial" w:hAnsi="Arial" w:cs="Arial"/>
          <w:b/>
          <w:szCs w:val="24"/>
          <w:u w:val="single"/>
        </w:rPr>
        <w:t xml:space="preserve"> -</w:t>
      </w:r>
    </w:p>
    <w:p w14:paraId="3B48D2DA" w14:textId="37AE42B6" w:rsidR="00A201A8" w:rsidRPr="00A201A8" w:rsidRDefault="00A201A8" w:rsidP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  <w:u w:val="single"/>
        </w:rPr>
      </w:pPr>
      <w:r w:rsidRPr="00A201A8">
        <w:rPr>
          <w:rFonts w:ascii="Arial" w:hAnsi="Arial" w:cs="Arial"/>
          <w:b/>
          <w:szCs w:val="24"/>
          <w:u w:val="single"/>
        </w:rPr>
        <w:t>Prestations sur bons de commande</w:t>
      </w:r>
    </w:p>
    <w:p w14:paraId="212CAC5F" w14:textId="77777777" w:rsidR="00A201A8" w:rsidRPr="00A201A8" w:rsidRDefault="00A201A8" w:rsidP="00A201A8">
      <w:pPr>
        <w:widowControl w:val="0"/>
        <w:autoSpaceDE w:val="0"/>
        <w:autoSpaceDN w:val="0"/>
        <w:adjustRightInd w:val="0"/>
        <w:spacing w:before="120" w:after="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  <w:r w:rsidRPr="00A201A8">
        <w:rPr>
          <w:rFonts w:ascii="Arial" w:hAnsi="Arial" w:cs="Arial"/>
          <w:sz w:val="20"/>
          <w:szCs w:val="24"/>
        </w:rPr>
        <w:t>Le poste 2 est conclu à prix unitaires. Les prix sont renseignés à l’annexe financière.</w:t>
      </w:r>
    </w:p>
    <w:p w14:paraId="49DD8FA7" w14:textId="77777777" w:rsidR="00A201A8" w:rsidRPr="00A201A8" w:rsidRDefault="00A201A8" w:rsidP="00A201A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  <w:r w:rsidRPr="00A201A8">
        <w:rPr>
          <w:rFonts w:ascii="Arial" w:hAnsi="Arial" w:cs="Arial"/>
          <w:sz w:val="20"/>
          <w:szCs w:val="24"/>
        </w:rPr>
        <w:t>Le poste 2 est sans montant minimum et avec montant maximum annuel.</w:t>
      </w:r>
    </w:p>
    <w:tbl>
      <w:tblPr>
        <w:tblW w:w="9374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A201A8" w:rsidRPr="00A201A8" w14:paraId="0DBCB6E5" w14:textId="77777777" w:rsidTr="00FB728F">
        <w:tc>
          <w:tcPr>
            <w:tcW w:w="3798" w:type="dxa"/>
            <w:shd w:val="clear" w:color="auto" w:fill="F2F2F2"/>
            <w:vAlign w:val="center"/>
          </w:tcPr>
          <w:p w14:paraId="53DCDD06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Montant maximum annuel poste 2 :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5B180379" w14:textId="7080F5F5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434A200F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A201A8" w:rsidRPr="00A201A8" w14:paraId="5212A38E" w14:textId="77777777" w:rsidTr="00FB728F">
        <w:tc>
          <w:tcPr>
            <w:tcW w:w="3798" w:type="dxa"/>
            <w:shd w:val="clear" w:color="auto" w:fill="F2F2F2"/>
            <w:vAlign w:val="center"/>
          </w:tcPr>
          <w:p w14:paraId="1BC121B2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2"/>
            <w:shd w:val="clear" w:color="auto" w:fill="F2F2F2"/>
            <w:vAlign w:val="center"/>
          </w:tcPr>
          <w:p w14:paraId="5B366D79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84B56FE" w14:textId="77777777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742981EA" w14:textId="77777777" w:rsidR="00A201A8" w:rsidRDefault="00A201A8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347713A5" w14:textId="2F1A2676" w:rsidR="004063CF" w:rsidRPr="00E24E07" w:rsidRDefault="001F48B4" w:rsidP="00D479E7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</w:pPr>
      <w:r w:rsidRPr="00A201A8">
        <w:rPr>
          <w:rFonts w:ascii="Arial" w:hAnsi="Arial" w:cs="Arial"/>
          <w:b/>
          <w:szCs w:val="24"/>
          <w:u w:val="single"/>
        </w:rPr>
        <w:lastRenderedPageBreak/>
        <w:t xml:space="preserve">Montant maximum total du contrat </w:t>
      </w:r>
      <w:r w:rsidRPr="00D5421B">
        <w:rPr>
          <w:rFonts w:ascii="Arial" w:hAnsi="Arial" w:cs="Arial"/>
          <w:b/>
          <w:szCs w:val="24"/>
          <w:u w:val="single"/>
        </w:rPr>
        <w:t xml:space="preserve">pendant la période des travaux de </w:t>
      </w:r>
      <w:proofErr w:type="spellStart"/>
      <w:r w:rsidRPr="00D5421B">
        <w:rPr>
          <w:rFonts w:ascii="Arial" w:hAnsi="Arial" w:cs="Arial"/>
          <w:b/>
          <w:szCs w:val="24"/>
          <w:u w:val="single"/>
        </w:rPr>
        <w:t>Rénov’X</w:t>
      </w:r>
      <w:proofErr w:type="spellEnd"/>
      <w:r>
        <w:rPr>
          <w:rFonts w:ascii="Arial" w:hAnsi="Arial" w:cs="Arial"/>
          <w:bCs/>
          <w:szCs w:val="24"/>
          <w:u w:val="single"/>
        </w:rPr>
        <w:t xml:space="preserve"> </w:t>
      </w:r>
      <w:bookmarkStart w:id="1" w:name="_Hlk220502481"/>
      <w:r>
        <w:rPr>
          <w:rFonts w:ascii="Arial" w:hAnsi="Arial" w:cs="Arial"/>
          <w:bCs/>
          <w:szCs w:val="24"/>
          <w:u w:val="single"/>
        </w:rPr>
        <w:t>(les montants maximums sont donnés à titre indicatif)</w:t>
      </w:r>
      <w:bookmarkEnd w:id="1"/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2"/>
        <w:gridCol w:w="3260"/>
        <w:gridCol w:w="4252"/>
      </w:tblGrid>
      <w:tr w:rsidR="00B33D2F" w:rsidRPr="00B33D2F" w14:paraId="0A4167C5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37B658B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bookmarkStart w:id="2" w:name="_Hlk219799067"/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FF352C0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D2F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4BA4DA4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D2F">
              <w:rPr>
                <w:rFonts w:ascii="Arial" w:hAnsi="Arial" w:cs="Arial"/>
                <w:b/>
                <w:sz w:val="20"/>
                <w:szCs w:val="20"/>
              </w:rPr>
              <w:t>Durée totale maximum</w:t>
            </w:r>
          </w:p>
        </w:tc>
      </w:tr>
      <w:tr w:rsidR="00B33D2F" w:rsidRPr="00B33D2F" w14:paraId="521D1DD8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A36A638" w14:textId="4FFDD364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Poste 1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.1 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forfait annuel </w:t>
            </w:r>
            <w:r w:rsidR="007943EC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pendant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 les travaux de </w:t>
            </w:r>
            <w:proofErr w:type="spellStart"/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Rénov’X</w:t>
            </w:r>
            <w:proofErr w:type="spellEnd"/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9367EA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B33D2F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067757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B33D2F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 multiplié par 4)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B33D2F" w:rsidRPr="00B33D2F" w14:paraId="63934CD0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420ECE1F" w14:textId="1B2B741E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Poste 2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prestations sur bons de commande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064F42" w14:textId="1A7C9F6E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0 000 €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1B6235" w14:textId="14555D28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00 000 € HT</w:t>
            </w:r>
          </w:p>
        </w:tc>
      </w:tr>
      <w:tr w:rsidR="00B33D2F" w:rsidRPr="00B33D2F" w14:paraId="44C5EBBD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4F6C54B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Total 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FBA025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B33D2F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53B7360" w14:textId="77777777" w:rsidR="00B33D2F" w:rsidRPr="00B33D2F" w:rsidRDefault="00B33D2F" w:rsidP="00B33D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B33D2F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bookmarkEnd w:id="2"/>
    </w:tbl>
    <w:p w14:paraId="13AA9594" w14:textId="2821AAC0" w:rsidR="00B33D2F" w:rsidRDefault="00B33D2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17CFC0D" w14:textId="19423B83" w:rsidR="001F48B4" w:rsidRDefault="001F48B4" w:rsidP="00D479E7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 w:rsidRPr="00A201A8">
        <w:rPr>
          <w:rFonts w:ascii="Arial" w:hAnsi="Arial" w:cs="Arial"/>
          <w:b/>
          <w:szCs w:val="24"/>
          <w:u w:val="single"/>
        </w:rPr>
        <w:t xml:space="preserve">Montant maximum total du contrat </w:t>
      </w:r>
      <w:r w:rsidRPr="00D5421B">
        <w:rPr>
          <w:rFonts w:ascii="Arial" w:hAnsi="Arial" w:cs="Arial"/>
          <w:b/>
          <w:szCs w:val="24"/>
          <w:u w:val="single"/>
        </w:rPr>
        <w:t xml:space="preserve">après la période des travaux de </w:t>
      </w:r>
      <w:proofErr w:type="spellStart"/>
      <w:r w:rsidRPr="00D5421B">
        <w:rPr>
          <w:rFonts w:ascii="Arial" w:hAnsi="Arial" w:cs="Arial"/>
          <w:b/>
          <w:szCs w:val="24"/>
          <w:u w:val="single"/>
        </w:rPr>
        <w:t>Rénov’X</w:t>
      </w:r>
      <w:proofErr w:type="spellEnd"/>
      <w:r w:rsidRPr="00A201A8">
        <w:rPr>
          <w:rFonts w:ascii="Arial" w:hAnsi="Arial" w:cs="Arial"/>
          <w:bCs/>
          <w:szCs w:val="24"/>
          <w:u w:val="single"/>
        </w:rPr>
        <w:t xml:space="preserve"> </w:t>
      </w:r>
      <w:r>
        <w:rPr>
          <w:rFonts w:ascii="Arial" w:hAnsi="Arial" w:cs="Arial"/>
          <w:bCs/>
          <w:szCs w:val="24"/>
          <w:u w:val="single"/>
        </w:rPr>
        <w:t>(les montants maximums sont donnés à titre indicatif)</w:t>
      </w:r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2"/>
        <w:gridCol w:w="3260"/>
        <w:gridCol w:w="4252"/>
      </w:tblGrid>
      <w:tr w:rsidR="00B33D2F" w:rsidRPr="00B33D2F" w14:paraId="6F6267EB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1A85909A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10934B9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D2F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9384957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3D2F">
              <w:rPr>
                <w:rFonts w:ascii="Arial" w:hAnsi="Arial" w:cs="Arial"/>
                <w:b/>
                <w:sz w:val="20"/>
                <w:szCs w:val="20"/>
              </w:rPr>
              <w:t>Durée totale maximum</w:t>
            </w:r>
          </w:p>
        </w:tc>
      </w:tr>
      <w:tr w:rsidR="00B33D2F" w:rsidRPr="00B33D2F" w14:paraId="5ED1F813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D398FFE" w14:textId="2642073A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Poste 1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.</w:t>
            </w:r>
            <w:r w:rsidR="00A201A8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forfait annuel </w:t>
            </w:r>
            <w:r w:rsidR="007943EC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après les</w:t>
            </w:r>
            <w:r w:rsidR="00860B02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 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travaux de </w:t>
            </w:r>
            <w:proofErr w:type="spellStart"/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Rénov’X</w:t>
            </w:r>
            <w:proofErr w:type="spellEnd"/>
            <w:r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 xml:space="preserve"> 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455D33A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B33D2F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950447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B33D2F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 multiplié par 4)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B33D2F" w:rsidRPr="00B33D2F" w14:paraId="713B1BB0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826DA67" w14:textId="49B48F46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Poste 2 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  <w:u w:val="single"/>
              </w:rPr>
              <w:t>prestations sur bons de commande</w:t>
            </w: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 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59571AB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0 000 €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367535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sz w:val="20"/>
                <w:szCs w:val="20"/>
              </w:rPr>
              <w:t xml:space="preserve">Montant maximum : </w:t>
            </w: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00 000 € HT</w:t>
            </w:r>
          </w:p>
        </w:tc>
      </w:tr>
      <w:tr w:rsidR="00B33D2F" w:rsidRPr="00B33D2F" w14:paraId="027B9E13" w14:textId="77777777" w:rsidTr="00B33D2F">
        <w:tc>
          <w:tcPr>
            <w:tcW w:w="209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3A219F0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B33D2F">
              <w:rPr>
                <w:rFonts w:ascii="Arial" w:hAnsi="Arial" w:cs="Arial"/>
                <w:color w:val="FFFFFF"/>
                <w:sz w:val="20"/>
                <w:szCs w:val="20"/>
              </w:rPr>
              <w:t>Total :</w:t>
            </w:r>
          </w:p>
        </w:tc>
        <w:tc>
          <w:tcPr>
            <w:tcW w:w="32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C9CE59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B33D2F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4FE1514" w14:textId="77777777" w:rsidR="00B33D2F" w:rsidRPr="00B33D2F" w:rsidRDefault="00B33D2F" w:rsidP="00FB728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B33D2F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B33D2F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B33D2F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</w:tbl>
    <w:p w14:paraId="3F303205" w14:textId="77777777" w:rsidR="00B33D2F" w:rsidRDefault="00B33D2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D4BFB6B" w14:textId="512BCF6C" w:rsidR="008E6A4A" w:rsidRDefault="001B61C9" w:rsidP="0081437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14:paraId="56F8F8F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E6A4A" w14:paraId="7F83613D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74AF78" w14:textId="7F917079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r w:rsidR="00174AED">
              <w:rPr>
                <w:rFonts w:ascii="Arial" w:hAnsi="Arial" w:cs="Arial"/>
                <w:color w:val="000000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7C52D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3B8F8B3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365E8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D4C37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1B5ACFF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EA2C7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A299D3A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81AEB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E6A4A" w14:paraId="642DFD0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19350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513C8A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3064F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8E6A4A" w14:paraId="423FBD95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0903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9814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A208F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593E507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8D7B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58787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2907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3EC5B96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A2010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0D756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5DDBC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000DD43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65DF1C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2D0E5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BD8E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5C4B56A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930CD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6032D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8AC24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51496964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85CF7CD" w14:textId="0955C289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19B181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E6A4A" w14:paraId="4C244D0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5F8E3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83EA25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E5CE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8E6A4A" w14:paraId="691C8F47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BB87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D1A76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0F9D9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4FB559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B1923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428E9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64E51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5BB4C5F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3B564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69491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4ED6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21A0D4C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1C438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56F92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A1B4C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25F5DC3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10207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FB9B82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DAFBA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40DDE95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A1AB0CC" w14:textId="4E1BF53D" w:rsidR="008E6A4A" w:rsidRDefault="00D755C0" w:rsidP="00E24E0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1E147B65" w14:textId="7A3774BF" w:rsidR="008E6A4A" w:rsidRDefault="001B61C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  <w:r w:rsidR="00573A31">
        <w:rPr>
          <w:rFonts w:ascii="Arial" w:hAnsi="Arial" w:cs="Arial"/>
          <w:color w:val="000000"/>
        </w:rPr>
        <w:t xml:space="preserve"> (à compléter par le candidat)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8E6A4A" w14:paraId="1A6ADFA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CEA65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1120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AC908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033B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23C328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12C7C81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12BA2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7C0B4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9D44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24D3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0B8F62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699A840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536A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B816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1058F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28C1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3558C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321969E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C80F4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F17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4764A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EC3EA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82D04A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3279A4B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00322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90282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240C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5C0AD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519310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7FFD4F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B1DB6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3AB1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C1B0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C9156C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EBA66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33D40383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6797840A" w14:textId="77777777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AB17077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434503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8E6A4A" w14:paraId="3C491EC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F6E0D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B1B95A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6C7C526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2F975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8CD713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602E6C6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872C91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69A02E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6F0A26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E53BA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6A4A" w14:paraId="3018378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0028DF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D0D9DB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E69477A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7E8222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F72544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6B83D674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C16388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BC7158E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F92B456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8E6A4A" w14:paraId="6E36EA02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1D399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8E6A4A" w14:paraId="3A8477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4BBC499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60BB51" w14:textId="486DFF46" w:rsidR="008E6A4A" w:rsidRDefault="004172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411">
              <w:rPr>
                <w:rFonts w:ascii="Arial" w:hAnsi="Arial" w:cs="Arial"/>
                <w:color w:val="000000"/>
                <w:sz w:val="20"/>
                <w:szCs w:val="20"/>
              </w:rPr>
              <w:t>OFFRE RETENUE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6FEDD8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6F6C5CF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40F40FC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8E6A4A" w14:paraId="1AB2792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83CD286" w14:textId="77777777" w:rsidR="008E6A4A" w:rsidRDefault="008E6A4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065236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0B7C7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58B365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BDDE518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AAA981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D99AA6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B2B41E2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8A5FE8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B8DF24A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8E6A4A" w:rsidSect="00B41729">
      <w:headerReference w:type="default" r:id="rId8"/>
      <w:footerReference w:type="default" r:id="rId9"/>
      <w:pgSz w:w="11900" w:h="16820"/>
      <w:pgMar w:top="720" w:right="720" w:bottom="720" w:left="720" w:header="708" w:footer="51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0A2D" w14:textId="77777777" w:rsidR="008E6A4A" w:rsidRDefault="001B61C9">
      <w:pPr>
        <w:spacing w:after="0" w:line="240" w:lineRule="auto"/>
      </w:pPr>
      <w:r>
        <w:separator/>
      </w:r>
    </w:p>
  </w:endnote>
  <w:endnote w:type="continuationSeparator" w:id="0">
    <w:p w14:paraId="2E0F28E2" w14:textId="77777777" w:rsidR="008E6A4A" w:rsidRDefault="001B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E6A4A" w14:paraId="0C15C70C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66D7573" w14:textId="77777777" w:rsidR="008E6A4A" w:rsidRDefault="001B61C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n°MX25-115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3F6BC2" w14:textId="77777777" w:rsidR="008E6A4A" w:rsidRDefault="001B61C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A81DB78" w14:textId="77777777" w:rsidR="008E6A4A" w:rsidRDefault="008E6A4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E4C4" w14:textId="77777777" w:rsidR="008E6A4A" w:rsidRDefault="001B61C9">
      <w:pPr>
        <w:spacing w:after="0" w:line="240" w:lineRule="auto"/>
      </w:pPr>
      <w:r>
        <w:separator/>
      </w:r>
    </w:p>
  </w:footnote>
  <w:footnote w:type="continuationSeparator" w:id="0">
    <w:p w14:paraId="0D114A7B" w14:textId="77777777" w:rsidR="008E6A4A" w:rsidRDefault="001B6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03E3" w14:textId="77777777" w:rsidR="008E6A4A" w:rsidRDefault="008E6A4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9742577"/>
    <w:multiLevelType w:val="multilevel"/>
    <w:tmpl w:val="055C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65B5CBF"/>
    <w:multiLevelType w:val="multilevel"/>
    <w:tmpl w:val="9EDA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5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79"/>
    <w:rsid w:val="000867CF"/>
    <w:rsid w:val="00174AED"/>
    <w:rsid w:val="00175C95"/>
    <w:rsid w:val="001B61C9"/>
    <w:rsid w:val="001F48B4"/>
    <w:rsid w:val="0021333F"/>
    <w:rsid w:val="002A0522"/>
    <w:rsid w:val="002D35D9"/>
    <w:rsid w:val="00352F33"/>
    <w:rsid w:val="004063CF"/>
    <w:rsid w:val="004172D4"/>
    <w:rsid w:val="004B223F"/>
    <w:rsid w:val="00573A31"/>
    <w:rsid w:val="00673C61"/>
    <w:rsid w:val="007943EC"/>
    <w:rsid w:val="007D3455"/>
    <w:rsid w:val="007D6AE1"/>
    <w:rsid w:val="00814379"/>
    <w:rsid w:val="00860B02"/>
    <w:rsid w:val="008853A7"/>
    <w:rsid w:val="008E6A4A"/>
    <w:rsid w:val="00945369"/>
    <w:rsid w:val="009B76BD"/>
    <w:rsid w:val="009E6B53"/>
    <w:rsid w:val="00A201A8"/>
    <w:rsid w:val="00A67ADA"/>
    <w:rsid w:val="00B33D2F"/>
    <w:rsid w:val="00B41729"/>
    <w:rsid w:val="00B96A03"/>
    <w:rsid w:val="00BE32DB"/>
    <w:rsid w:val="00BF0AFE"/>
    <w:rsid w:val="00C43347"/>
    <w:rsid w:val="00D479E7"/>
    <w:rsid w:val="00D5421B"/>
    <w:rsid w:val="00D755C0"/>
    <w:rsid w:val="00DC358C"/>
    <w:rsid w:val="00DE486A"/>
    <w:rsid w:val="00E24E07"/>
    <w:rsid w:val="00E37837"/>
    <w:rsid w:val="00E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1C554"/>
  <w14:defaultImageDpi w14:val="0"/>
  <w15:docId w15:val="{648A16C0-8B0E-4FCE-948F-8DAA271F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43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729"/>
  </w:style>
  <w:style w:type="paragraph" w:styleId="Pieddepage">
    <w:name w:val="footer"/>
    <w:basedOn w:val="Normal"/>
    <w:link w:val="PieddepageCar"/>
    <w:uiPriority w:val="99"/>
    <w:unhideWhenUsed/>
    <w:rsid w:val="00B4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1729"/>
  </w:style>
  <w:style w:type="paragraph" w:styleId="Textedebulles">
    <w:name w:val="Balloon Text"/>
    <w:basedOn w:val="Normal"/>
    <w:link w:val="TextedebullesCar"/>
    <w:uiPriority w:val="99"/>
    <w:semiHidden/>
    <w:unhideWhenUsed/>
    <w:rsid w:val="004B2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223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B22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22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22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22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223F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C4334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4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C43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1067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Fluneau Sophie (Mme)</cp:lastModifiedBy>
  <cp:revision>6</cp:revision>
  <dcterms:created xsi:type="dcterms:W3CDTF">2026-01-28T12:52:00Z</dcterms:created>
  <dcterms:modified xsi:type="dcterms:W3CDTF">2026-01-28T13:50:00Z</dcterms:modified>
</cp:coreProperties>
</file>